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1D69B" w14:textId="77777777" w:rsidR="00995BFE" w:rsidRDefault="00995BFE" w:rsidP="00995BFE">
      <w:pPr>
        <w:spacing w:after="0"/>
        <w:jc w:val="center"/>
        <w:rPr>
          <w:b/>
          <w:bCs/>
          <w:lang w:val="en-US"/>
        </w:rPr>
      </w:pPr>
      <w:r>
        <w:rPr>
          <w:b/>
          <w:bCs/>
          <w:lang w:val="en-US"/>
        </w:rPr>
        <w:t>Accessibility for Ontarians with Disabilities Act Alliance</w:t>
      </w:r>
    </w:p>
    <w:p w14:paraId="1FDC2C8A" w14:textId="3DE00D08" w:rsidR="00995BFE" w:rsidRDefault="00307EE3">
      <w:r>
        <w:t xml:space="preserve">Learn more by visiting the </w:t>
      </w:r>
      <w:r w:rsidRPr="00307EE3">
        <w:t>AODA Alliance</w:t>
      </w:r>
      <w:r>
        <w:t xml:space="preserve"> website’s </w:t>
      </w:r>
      <w:hyperlink r:id="rId5" w:history="1">
        <w:r w:rsidRPr="00307EE3">
          <w:rPr>
            <w:rStyle w:val="Hyperlink"/>
          </w:rPr>
          <w:t>education page</w:t>
        </w:r>
      </w:hyperlink>
      <w:r>
        <w:t>.</w:t>
      </w:r>
    </w:p>
    <w:p w14:paraId="2EF98632" w14:textId="77777777" w:rsidR="00FD22BC" w:rsidRPr="00C05954" w:rsidRDefault="00FD22BC" w:rsidP="00FD22BC">
      <w:pPr>
        <w:rPr>
          <w:rFonts w:asciiTheme="minorHAnsi" w:hAnsiTheme="minorHAnsi" w:cstheme="minorHAnsi"/>
          <w:b/>
        </w:rPr>
      </w:pPr>
      <w:r w:rsidRPr="00C05954">
        <w:rPr>
          <w:rFonts w:asciiTheme="minorHAnsi" w:hAnsiTheme="minorHAnsi" w:cstheme="minorHAnsi"/>
          <w:b/>
        </w:rPr>
        <w:t>NEWS RELEASE - FOR IMMEDIATE RELEASE</w:t>
      </w:r>
    </w:p>
    <w:p w14:paraId="1A64FAE3" w14:textId="77777777" w:rsidR="00FD22BC" w:rsidRDefault="00FD22BC"/>
    <w:p w14:paraId="4B1AD1DD" w14:textId="0FF25A57" w:rsidR="00D16AEA" w:rsidRDefault="00D16AEA">
      <w:hyperlink r:id="rId6" w:history="1">
        <w:r w:rsidRPr="00D16AEA">
          <w:rPr>
            <w:rStyle w:val="Hyperlink"/>
          </w:rPr>
          <w:t>Read this on the web.</w:t>
        </w:r>
      </w:hyperlink>
    </w:p>
    <w:p w14:paraId="6AA778FD" w14:textId="77777777" w:rsidR="00D16AEA" w:rsidRDefault="00D16AEA"/>
    <w:p w14:paraId="4F32F946" w14:textId="7A8DB2B4" w:rsidR="00995BFE" w:rsidRDefault="000A04FD" w:rsidP="000A04FD">
      <w:pPr>
        <w:pStyle w:val="Heading2"/>
      </w:pPr>
      <w:r>
        <w:t xml:space="preserve">Open Letter from 12 Major Disability Organizations, Revealed at Today’s Queen’s Park News Conference, Call on Education Minister Calandra to Safeguard Locally Elected School Trustees and </w:t>
      </w:r>
      <w:r w:rsidR="004E23D5">
        <w:t xml:space="preserve">Ensure </w:t>
      </w:r>
      <w:r>
        <w:t>Parents a Genuine Voice in Their Future</w:t>
      </w:r>
    </w:p>
    <w:p w14:paraId="35863E7A" w14:textId="77777777" w:rsidR="000A04FD" w:rsidRDefault="000A04FD"/>
    <w:p w14:paraId="37FD9767" w14:textId="4AF8A193" w:rsidR="00CD7834" w:rsidRDefault="00C563A0">
      <w:r>
        <w:t>March 11, 2026 Toronto: At least 120,000 chronically</w:t>
      </w:r>
      <w:r w:rsidR="00834E31">
        <w:t xml:space="preserve"> </w:t>
      </w:r>
      <w:r>
        <w:t xml:space="preserve">underserved and vulnerable </w:t>
      </w:r>
      <w:r w:rsidRPr="00C563A0">
        <w:t>students with disabilities</w:t>
      </w:r>
      <w:r>
        <w:t xml:space="preserve"> at </w:t>
      </w:r>
      <w:r w:rsidRPr="00C563A0">
        <w:t>school boards</w:t>
      </w:r>
      <w:r>
        <w:t xml:space="preserve"> that Education Minister </w:t>
      </w:r>
      <w:r w:rsidR="001C24A0">
        <w:t xml:space="preserve">Paul Calandra </w:t>
      </w:r>
      <w:r>
        <w:t xml:space="preserve">now runs face the real </w:t>
      </w:r>
      <w:r w:rsidR="004E23D5">
        <w:t xml:space="preserve">danger </w:t>
      </w:r>
      <w:r w:rsidR="00F42022">
        <w:t xml:space="preserve">that </w:t>
      </w:r>
      <w:r>
        <w:t xml:space="preserve">things </w:t>
      </w:r>
      <w:r w:rsidR="00F42022">
        <w:t xml:space="preserve">will get </w:t>
      </w:r>
      <w:r>
        <w:t xml:space="preserve">worse for them at school, an unprecedented Queen’s Park news conference was told </w:t>
      </w:r>
      <w:r w:rsidR="004E23D5">
        <w:t>today</w:t>
      </w:r>
      <w:r>
        <w:t>.</w:t>
      </w:r>
      <w:r w:rsidR="00CD7834">
        <w:t xml:space="preserve"> Organized by the Ontario Public School Boards Association, </w:t>
      </w:r>
      <w:r w:rsidR="00834E31">
        <w:t xml:space="preserve">speakers at </w:t>
      </w:r>
      <w:r w:rsidR="00CD7834">
        <w:t xml:space="preserve">this </w:t>
      </w:r>
      <w:r w:rsidR="00690927">
        <w:t xml:space="preserve">news </w:t>
      </w:r>
      <w:r w:rsidR="00CD7834">
        <w:t>conference</w:t>
      </w:r>
      <w:r w:rsidR="00F42022">
        <w:t xml:space="preserve"> </w:t>
      </w:r>
      <w:r w:rsidR="00834E31">
        <w:t xml:space="preserve">included representatives of </w:t>
      </w:r>
      <w:r w:rsidR="00CD7834">
        <w:t>all major players in Ontario’s K-12 education system</w:t>
      </w:r>
      <w:r w:rsidR="00F42022">
        <w:t xml:space="preserve"> --</w:t>
      </w:r>
      <w:r w:rsidR="00CD7834">
        <w:t xml:space="preserve"> school boards, teachers unions, representatives </w:t>
      </w:r>
      <w:r w:rsidR="00834E31">
        <w:t xml:space="preserve">of </w:t>
      </w:r>
      <w:r w:rsidR="00CD7834">
        <w:t xml:space="preserve">parents of </w:t>
      </w:r>
      <w:r w:rsidR="00CD7834" w:rsidRPr="00CD7834">
        <w:t>students with disabilities</w:t>
      </w:r>
      <w:r w:rsidR="00CD7834">
        <w:t>, and student</w:t>
      </w:r>
      <w:r w:rsidR="00F42022">
        <w:t xml:space="preserve"> leaders</w:t>
      </w:r>
      <w:r w:rsidR="00CD7834">
        <w:t xml:space="preserve">. </w:t>
      </w:r>
      <w:r w:rsidR="00F42022">
        <w:t xml:space="preserve">Possibly </w:t>
      </w:r>
      <w:r w:rsidR="00CD7834">
        <w:t xml:space="preserve">a first, they united around the </w:t>
      </w:r>
      <w:r w:rsidR="00F42022">
        <w:t xml:space="preserve">pressing </w:t>
      </w:r>
      <w:r w:rsidR="00CD7834">
        <w:t xml:space="preserve">need to protect </w:t>
      </w:r>
      <w:r w:rsidR="00F42022">
        <w:t xml:space="preserve">and strengthen </w:t>
      </w:r>
      <w:r w:rsidR="00CD7834">
        <w:t>local democracy when it comes to governing school boards.</w:t>
      </w:r>
    </w:p>
    <w:p w14:paraId="41792AD0" w14:textId="77777777" w:rsidR="00CD7834" w:rsidRDefault="00CD7834"/>
    <w:p w14:paraId="10306ADA" w14:textId="38BB8FA9" w:rsidR="007C2BD4" w:rsidRDefault="00CD7834" w:rsidP="00CD7834">
      <w:r>
        <w:t>“</w:t>
      </w:r>
      <w:r w:rsidR="001C24A0">
        <w:t>Calandra’s ouster of elected trustees has stripped from stressed,</w:t>
      </w:r>
      <w:r w:rsidR="00E93AA8">
        <w:t xml:space="preserve"> </w:t>
      </w:r>
      <w:r w:rsidR="001C24A0">
        <w:t>beleaguered parents their last res</w:t>
      </w:r>
      <w:r w:rsidR="00E93AA8">
        <w:t>o</w:t>
      </w:r>
      <w:r w:rsidR="001C24A0">
        <w:t>rt, short of years of costly human rights litigation, to get their child’s disability-related learning needs accommodated at school</w:t>
      </w:r>
      <w:r>
        <w:t>,” said David Lepofsky</w:t>
      </w:r>
      <w:r w:rsidR="00834E31">
        <w:t>,</w:t>
      </w:r>
      <w:r>
        <w:t xml:space="preserve"> </w:t>
      </w:r>
      <w:r w:rsidR="00F42022">
        <w:t xml:space="preserve">who was </w:t>
      </w:r>
      <w:r>
        <w:t xml:space="preserve">invited to speak at this news conference on behalf of the </w:t>
      </w:r>
      <w:r w:rsidRPr="00CD7834">
        <w:t>AODA Alliance</w:t>
      </w:r>
      <w:r w:rsidR="00834E31">
        <w:t>,</w:t>
      </w:r>
      <w:r>
        <w:t xml:space="preserve"> which he chairs. He also chairs </w:t>
      </w:r>
      <w:hyperlink r:id="rId7" w:history="1">
        <w:r w:rsidRPr="006C4C68">
          <w:rPr>
            <w:rStyle w:val="Hyperlink"/>
          </w:rPr>
          <w:t>TDSB’s Special Education Advisory Committee</w:t>
        </w:r>
      </w:hyperlink>
      <w:r w:rsidR="003608BE">
        <w:t xml:space="preserve"> </w:t>
      </w:r>
      <w:r>
        <w:t xml:space="preserve">(SEAC), is a member of the board of </w:t>
      </w:r>
      <w:hyperlink r:id="rId8" w:history="1">
        <w:r w:rsidRPr="004E23D5">
          <w:rPr>
            <w:rStyle w:val="Hyperlink"/>
          </w:rPr>
          <w:t>Ontario Parents of Visually Impaired Children</w:t>
        </w:r>
      </w:hyperlink>
      <w:r>
        <w:t>, has the disability of blindness himself, and is the parent of a child with disabilities.</w:t>
      </w:r>
      <w:r w:rsidR="007C2BD4">
        <w:t xml:space="preserve"> “I don’t recall </w:t>
      </w:r>
      <w:r w:rsidR="00834E31">
        <w:t>such a</w:t>
      </w:r>
      <w:r w:rsidR="00F42022">
        <w:t xml:space="preserve"> diverse United Nations of Ontario’s education system </w:t>
      </w:r>
      <w:r w:rsidR="007C2BD4">
        <w:t xml:space="preserve">ever being so united </w:t>
      </w:r>
      <w:r w:rsidR="00DC6081">
        <w:t xml:space="preserve">at a Queen’s Park news conference </w:t>
      </w:r>
      <w:r w:rsidR="007C2BD4">
        <w:t xml:space="preserve">behind a </w:t>
      </w:r>
      <w:r w:rsidR="00F42022">
        <w:t xml:space="preserve">single </w:t>
      </w:r>
      <w:r w:rsidR="007C2BD4">
        <w:t xml:space="preserve">strong message! It’s an honour for </w:t>
      </w:r>
      <w:r w:rsidR="00F42022">
        <w:t xml:space="preserve">a parent’s advocate </w:t>
      </w:r>
      <w:r w:rsidR="00834E31">
        <w:t xml:space="preserve">regarding </w:t>
      </w:r>
      <w:r w:rsidR="007C2BD4">
        <w:t xml:space="preserve">the unmet needs of </w:t>
      </w:r>
      <w:r w:rsidR="007C2BD4" w:rsidRPr="007C2BD4">
        <w:t>students with disabilities</w:t>
      </w:r>
      <w:r w:rsidR="007C2BD4">
        <w:t xml:space="preserve"> to be invited to share </w:t>
      </w:r>
      <w:r w:rsidR="00F42022">
        <w:t xml:space="preserve">this </w:t>
      </w:r>
      <w:r w:rsidR="007C2BD4">
        <w:t>podium.”</w:t>
      </w:r>
    </w:p>
    <w:p w14:paraId="417BF0EA" w14:textId="77777777" w:rsidR="007C2BD4" w:rsidRDefault="007C2BD4" w:rsidP="00CD7834"/>
    <w:p w14:paraId="1DE114F8" w14:textId="28548DA8" w:rsidR="002F50A6" w:rsidRDefault="00C37CCE" w:rsidP="00C43B7D">
      <w:r>
        <w:lastRenderedPageBreak/>
        <w:t xml:space="preserve">At this news conference, the </w:t>
      </w:r>
      <w:r w:rsidRPr="00C37CCE">
        <w:t>AODA Alliance</w:t>
      </w:r>
      <w:r>
        <w:t xml:space="preserve"> made public a strong open letter to Education Minister Calandra, set out below, and co-signed by </w:t>
      </w:r>
      <w:r w:rsidR="00F42022">
        <w:t>12</w:t>
      </w:r>
      <w:r>
        <w:t xml:space="preserve"> </w:t>
      </w:r>
      <w:r w:rsidR="00F42022">
        <w:t xml:space="preserve">major </w:t>
      </w:r>
      <w:r>
        <w:t xml:space="preserve">disability organizations. </w:t>
      </w:r>
      <w:r w:rsidR="00C43B7D">
        <w:t xml:space="preserve">It emphasizes that </w:t>
      </w:r>
      <w:r w:rsidR="00C43B7D" w:rsidRPr="00C43B7D">
        <w:t>students with disabilities</w:t>
      </w:r>
      <w:r w:rsidR="00E93AA8">
        <w:t xml:space="preserve"> </w:t>
      </w:r>
      <w:r w:rsidR="00C43B7D">
        <w:t>and their families need school boards to be governed by open and publicly accountable local democratically elected representatives</w:t>
      </w:r>
      <w:r w:rsidR="006D3665">
        <w:t>:</w:t>
      </w:r>
    </w:p>
    <w:p w14:paraId="28D7F15F" w14:textId="77777777" w:rsidR="00C43B7D" w:rsidRDefault="00C43B7D" w:rsidP="00C43B7D"/>
    <w:p w14:paraId="0CF803E7" w14:textId="1AE044BD" w:rsidR="00C43B7D" w:rsidRDefault="00EB3216" w:rsidP="00EB3216">
      <w:pPr>
        <w:pStyle w:val="ListParagraph"/>
        <w:numPr>
          <w:ilvl w:val="0"/>
          <w:numId w:val="3"/>
        </w:numPr>
      </w:pPr>
      <w:r>
        <w:t>“</w:t>
      </w:r>
      <w:r w:rsidR="00C43B7D">
        <w:t>The Ontario Government should put on hold any new legislative reforms to school board governance until a thorough public discussion and consultation has been held on this subject.</w:t>
      </w:r>
    </w:p>
    <w:p w14:paraId="7BF5168B" w14:textId="77777777" w:rsidR="00EB3216" w:rsidRDefault="00EB3216" w:rsidP="00EB3216">
      <w:pPr>
        <w:pStyle w:val="ListParagraph"/>
      </w:pPr>
    </w:p>
    <w:p w14:paraId="21BA5B0F" w14:textId="7EB68C5C" w:rsidR="00C43B7D" w:rsidRDefault="00C43B7D" w:rsidP="00EB3216">
      <w:pPr>
        <w:pStyle w:val="ListParagraph"/>
        <w:numPr>
          <w:ilvl w:val="0"/>
          <w:numId w:val="3"/>
        </w:numPr>
      </w:pPr>
      <w:r>
        <w:t>Any public consultation on the future governance of school boards should fully include the voices and perspectives of parents, school boards, education staff and any subject matter experts and should take into account the recurring unmet needs of students with disabilities.</w:t>
      </w:r>
    </w:p>
    <w:p w14:paraId="13E21C15" w14:textId="77777777" w:rsidR="00EB3216" w:rsidRDefault="00EB3216" w:rsidP="00EB3216">
      <w:pPr>
        <w:pStyle w:val="ListParagraph"/>
      </w:pPr>
    </w:p>
    <w:p w14:paraId="1FA874A4" w14:textId="4F5BCAD6" w:rsidR="00C43B7D" w:rsidRDefault="00C43B7D" w:rsidP="00EB3216">
      <w:pPr>
        <w:pStyle w:val="ListParagraph"/>
        <w:numPr>
          <w:ilvl w:val="0"/>
          <w:numId w:val="3"/>
        </w:numPr>
      </w:pPr>
      <w:r>
        <w:t>The Ontario Government should establish and make public a detailed plan for the return to local democracy at those school boards now under provincial supervision, with a path to its restoration that sets out clear goals and benchmarks.”</w:t>
      </w:r>
    </w:p>
    <w:p w14:paraId="420E3AA6" w14:textId="1C8F697C" w:rsidR="00C43B7D" w:rsidRDefault="00C43B7D" w:rsidP="00C43B7D"/>
    <w:p w14:paraId="2DFCAEC7" w14:textId="01B09256" w:rsidR="006E13F2" w:rsidRDefault="006D3665" w:rsidP="00C43B7D">
      <w:r>
        <w:t>“</w:t>
      </w:r>
      <w:r w:rsidR="006E13F2">
        <w:t xml:space="preserve">There is </w:t>
      </w:r>
      <w:r>
        <w:t xml:space="preserve">ample </w:t>
      </w:r>
      <w:r w:rsidR="006E13F2">
        <w:t>room to reform the school board trustees system, to make it strong and effective</w:t>
      </w:r>
      <w:r>
        <w:t>, and to target past shortcomings</w:t>
      </w:r>
      <w:r w:rsidR="006E13F2">
        <w:t xml:space="preserve">. It’s not a simple and false choice </w:t>
      </w:r>
      <w:r>
        <w:t xml:space="preserve">of either </w:t>
      </w:r>
      <w:r w:rsidR="00DC6081">
        <w:t xml:space="preserve">retaining </w:t>
      </w:r>
      <w:r w:rsidR="006E13F2">
        <w:t xml:space="preserve">the status quo or totally abolishing local democracy for school boards,” said Lepofsky. “Our </w:t>
      </w:r>
      <w:r>
        <w:t xml:space="preserve">simple </w:t>
      </w:r>
      <w:r w:rsidR="006E13F2">
        <w:t>message is: Mend it. Don’t end it.”</w:t>
      </w:r>
    </w:p>
    <w:p w14:paraId="444939D3" w14:textId="77777777" w:rsidR="006E13F2" w:rsidRDefault="006E13F2" w:rsidP="00C43B7D"/>
    <w:p w14:paraId="6ADE8B2C" w14:textId="22F08799" w:rsidR="009E2889" w:rsidRDefault="009E2889" w:rsidP="00C43B7D">
      <w:r>
        <w:t xml:space="preserve">The </w:t>
      </w:r>
      <w:r w:rsidRPr="009E2889">
        <w:t>AODA Alliance</w:t>
      </w:r>
      <w:r>
        <w:t xml:space="preserve"> has </w:t>
      </w:r>
      <w:r w:rsidR="00DC44AA">
        <w:t xml:space="preserve">highlighted </w:t>
      </w:r>
      <w:r>
        <w:t xml:space="preserve">some harms for </w:t>
      </w:r>
      <w:r w:rsidRPr="009E2889">
        <w:t>students with disabilities</w:t>
      </w:r>
      <w:r>
        <w:t xml:space="preserve"> at provincially</w:t>
      </w:r>
      <w:r w:rsidR="00EB3216">
        <w:t xml:space="preserve"> </w:t>
      </w:r>
      <w:r>
        <w:t xml:space="preserve">supervised school boards, </w:t>
      </w:r>
      <w:r w:rsidR="00EB3216">
        <w:t>with a focus on</w:t>
      </w:r>
      <w:r w:rsidR="005B5893">
        <w:t xml:space="preserve"> </w:t>
      </w:r>
      <w:r>
        <w:t>TDSB</w:t>
      </w:r>
      <w:r w:rsidR="00AA19BF">
        <w:t>.</w:t>
      </w:r>
      <w:r>
        <w:t xml:space="preserve"> TDSB’s </w:t>
      </w:r>
      <w:r w:rsidR="003E3D7B">
        <w:t xml:space="preserve">SEAC </w:t>
      </w:r>
      <w:r>
        <w:t xml:space="preserve">has </w:t>
      </w:r>
      <w:r w:rsidR="003E3D7B">
        <w:t>also emphasized these problems:</w:t>
      </w:r>
    </w:p>
    <w:p w14:paraId="3A7C3929" w14:textId="77777777" w:rsidR="005335D8" w:rsidRDefault="005335D8" w:rsidP="00C43B7D"/>
    <w:p w14:paraId="4AF5AC3B" w14:textId="1C92743C" w:rsidR="0045068E" w:rsidRDefault="0045068E" w:rsidP="00EB3216">
      <w:pPr>
        <w:pStyle w:val="ListParagraph"/>
        <w:numPr>
          <w:ilvl w:val="0"/>
          <w:numId w:val="4"/>
        </w:numPr>
      </w:pPr>
      <w:r>
        <w:t>TDSB’s supervisor raised the maximum permissible size of two categories of special education classes and the maximum permissible size of Grade 4 to Grade 8 class</w:t>
      </w:r>
      <w:r w:rsidR="00EB3216">
        <w:t>es</w:t>
      </w:r>
      <w:r>
        <w:t>. Both increases hurt students with disabilities.</w:t>
      </w:r>
      <w:r w:rsidR="00DC6081">
        <w:t xml:space="preserve"> </w:t>
      </w:r>
      <w:hyperlink r:id="rId9" w:history="1">
        <w:r w:rsidR="00DC6081" w:rsidRPr="00082BCC">
          <w:rPr>
            <w:rStyle w:val="Hyperlink"/>
          </w:rPr>
          <w:t xml:space="preserve">A </w:t>
        </w:r>
        <w:r w:rsidR="00082BCC" w:rsidRPr="00082BCC">
          <w:rPr>
            <w:rStyle w:val="Hyperlink"/>
          </w:rPr>
          <w:t xml:space="preserve">wrenching </w:t>
        </w:r>
        <w:r w:rsidR="00DC6081" w:rsidRPr="00082BCC">
          <w:rPr>
            <w:rStyle w:val="Hyperlink"/>
          </w:rPr>
          <w:t>March 10, 2026 Toronto Today article</w:t>
        </w:r>
      </w:hyperlink>
      <w:r w:rsidR="00DC6081">
        <w:t xml:space="preserve"> details how The TDSB provincially-appointed Supervisor’s raising the maximum size of diagnostic kindergarten has hurt students with disabilities. </w:t>
      </w:r>
    </w:p>
    <w:p w14:paraId="4DDD3597" w14:textId="77777777" w:rsidR="0045068E" w:rsidRDefault="0045068E" w:rsidP="0045068E"/>
    <w:p w14:paraId="4A5B692B" w14:textId="057D4A07" w:rsidR="00681E1E" w:rsidRDefault="00030D12" w:rsidP="00EB3216">
      <w:pPr>
        <w:pStyle w:val="ListParagraph"/>
        <w:numPr>
          <w:ilvl w:val="0"/>
          <w:numId w:val="4"/>
        </w:numPr>
      </w:pPr>
      <w:r>
        <w:lastRenderedPageBreak/>
        <w:t>E</w:t>
      </w:r>
      <w:r w:rsidR="0045068E">
        <w:t xml:space="preserve">lected trustees </w:t>
      </w:r>
      <w:r>
        <w:t xml:space="preserve">regularly </w:t>
      </w:r>
      <w:r w:rsidR="0045068E">
        <w:t>met in public and routinely welcomed parents’ public presentations about their concerns</w:t>
      </w:r>
      <w:r>
        <w:t>.</w:t>
      </w:r>
      <w:r w:rsidR="0045068E">
        <w:t xml:space="preserve"> </w:t>
      </w:r>
      <w:r>
        <w:t xml:space="preserve">In sharp contrast, </w:t>
      </w:r>
      <w:r w:rsidR="0045068E">
        <w:t xml:space="preserve">the TDSB supervisor </w:t>
      </w:r>
      <w:r w:rsidR="00C626BE">
        <w:t xml:space="preserve">works </w:t>
      </w:r>
      <w:r w:rsidR="0045068E">
        <w:t xml:space="preserve">behind closed doors. </w:t>
      </w:r>
      <w:r w:rsidR="00C626BE">
        <w:t xml:space="preserve">He has </w:t>
      </w:r>
      <w:r w:rsidR="00F8555E">
        <w:t xml:space="preserve">refused to attend any </w:t>
      </w:r>
      <w:r w:rsidR="0045068E">
        <w:t xml:space="preserve">TDSB </w:t>
      </w:r>
      <w:r w:rsidR="00F8555E">
        <w:t xml:space="preserve">SEAC </w:t>
      </w:r>
      <w:r w:rsidR="0045068E">
        <w:t>meetings</w:t>
      </w:r>
      <w:r w:rsidR="00681E1E">
        <w:t xml:space="preserve">. </w:t>
      </w:r>
      <w:r w:rsidR="00EB3216">
        <w:t>Previously, there were always s</w:t>
      </w:r>
      <w:r w:rsidR="00681E1E">
        <w:t xml:space="preserve">ome trustees </w:t>
      </w:r>
      <w:r w:rsidR="00EB3216">
        <w:t xml:space="preserve">in </w:t>
      </w:r>
      <w:r w:rsidR="00681E1E">
        <w:t>attend</w:t>
      </w:r>
      <w:r w:rsidR="00EB3216">
        <w:t>ance at</w:t>
      </w:r>
      <w:r w:rsidR="00681E1E">
        <w:t xml:space="preserve"> SEAC meetings.</w:t>
      </w:r>
    </w:p>
    <w:p w14:paraId="0334148D" w14:textId="77777777" w:rsidR="00681E1E" w:rsidRDefault="00681E1E" w:rsidP="0045068E"/>
    <w:p w14:paraId="74C81CB2" w14:textId="5311C6EB" w:rsidR="0045068E" w:rsidRDefault="0045068E" w:rsidP="00EB3216">
      <w:pPr>
        <w:pStyle w:val="ListParagraph"/>
        <w:numPr>
          <w:ilvl w:val="0"/>
          <w:numId w:val="4"/>
        </w:numPr>
      </w:pPr>
      <w:r>
        <w:t>TDSB</w:t>
      </w:r>
      <w:r w:rsidR="00681E1E">
        <w:t>’s</w:t>
      </w:r>
      <w:r>
        <w:t xml:space="preserve"> Supervisor has </w:t>
      </w:r>
      <w:r w:rsidR="00681E1E">
        <w:t xml:space="preserve">implemented none </w:t>
      </w:r>
      <w:r>
        <w:t xml:space="preserve">of the recommendations that TDSB’s </w:t>
      </w:r>
      <w:r w:rsidR="00681E1E">
        <w:t xml:space="preserve">SEAC </w:t>
      </w:r>
      <w:r>
        <w:t xml:space="preserve">forwarded to him to improve education for </w:t>
      </w:r>
      <w:r w:rsidRPr="0045068E">
        <w:t xml:space="preserve">students with disabilities/special education </w:t>
      </w:r>
      <w:r w:rsidR="00EB3216" w:rsidRPr="0045068E">
        <w:t>needs</w:t>
      </w:r>
      <w:r w:rsidR="00EB3216">
        <w:t xml:space="preserve"> and</w:t>
      </w:r>
      <w:r>
        <w:t xml:space="preserve"> has not given SEAC an opportunity to be heard</w:t>
      </w:r>
      <w:r w:rsidR="00681E1E">
        <w:t xml:space="preserve"> on them before</w:t>
      </w:r>
      <w:r w:rsidR="003F0D55">
        <w:t xml:space="preserve"> </w:t>
      </w:r>
      <w:r w:rsidR="00681E1E">
        <w:t>making his decision</w:t>
      </w:r>
      <w:r>
        <w:t xml:space="preserve">. </w:t>
      </w:r>
      <w:r w:rsidR="0040013F">
        <w:t>This disregards r</w:t>
      </w:r>
      <w:r>
        <w:t xml:space="preserve">egulations </w:t>
      </w:r>
      <w:r w:rsidR="0040013F">
        <w:t xml:space="preserve">that </w:t>
      </w:r>
      <w:r>
        <w:t xml:space="preserve">require the trustees </w:t>
      </w:r>
      <w:r w:rsidR="00681E1E">
        <w:t>(</w:t>
      </w:r>
      <w:r>
        <w:t>whom the Supervisor replaces</w:t>
      </w:r>
      <w:r w:rsidR="00681E1E">
        <w:t>)</w:t>
      </w:r>
      <w:r>
        <w:t xml:space="preserve"> to give SEAC a chance to be heard before </w:t>
      </w:r>
      <w:r w:rsidR="00681E1E">
        <w:t xml:space="preserve">deciding on a SEAC </w:t>
      </w:r>
      <w:r>
        <w:t>recommendation.</w:t>
      </w:r>
    </w:p>
    <w:p w14:paraId="56B7AB74" w14:textId="77777777" w:rsidR="0045068E" w:rsidRDefault="0045068E" w:rsidP="0045068E"/>
    <w:p w14:paraId="1C7163DF" w14:textId="3EE73292" w:rsidR="00030D12" w:rsidRDefault="00E357FD" w:rsidP="00EB3216">
      <w:pPr>
        <w:pStyle w:val="ListParagraph"/>
        <w:numPr>
          <w:ilvl w:val="0"/>
          <w:numId w:val="4"/>
        </w:numPr>
      </w:pPr>
      <w:r>
        <w:t>Under provincial supervision, i</w:t>
      </w:r>
      <w:r w:rsidR="00030D12">
        <w:t xml:space="preserve">t </w:t>
      </w:r>
      <w:r>
        <w:t xml:space="preserve">is </w:t>
      </w:r>
      <w:r w:rsidR="00030D12">
        <w:t xml:space="preserve">harder for TDSB’s </w:t>
      </w:r>
      <w:r w:rsidR="00681E1E">
        <w:t xml:space="preserve">SEAC </w:t>
      </w:r>
      <w:r w:rsidR="00030D12">
        <w:t xml:space="preserve">to reach and hear from parents of </w:t>
      </w:r>
      <w:r w:rsidR="00030D12" w:rsidRPr="00030D12">
        <w:t>students with disabilities/special education needs</w:t>
      </w:r>
      <w:r w:rsidR="00030D12">
        <w:t>. For example, Minister Calandra banned supervised boards from continuing to livestream SEAC meetings</w:t>
      </w:r>
      <w:r>
        <w:t>.</w:t>
      </w:r>
    </w:p>
    <w:p w14:paraId="3C170581" w14:textId="77777777" w:rsidR="00E357FD" w:rsidRDefault="00E357FD" w:rsidP="0045068E"/>
    <w:p w14:paraId="5E8FB568" w14:textId="3F176E81" w:rsidR="00030D12" w:rsidRDefault="00030D12" w:rsidP="00EB3216">
      <w:pPr>
        <w:pStyle w:val="ListParagraph"/>
        <w:numPr>
          <w:ilvl w:val="0"/>
          <w:numId w:val="4"/>
        </w:numPr>
      </w:pPr>
      <w:r>
        <w:t xml:space="preserve">Parents are livid that TDSB is now surveying all parents to find out what should be its spending priorities in next year’s </w:t>
      </w:r>
      <w:r w:rsidR="00EB3216">
        <w:t>budget and</w:t>
      </w:r>
      <w:r>
        <w:t xml:space="preserve"> listed special education as an option to rank high or low. This </w:t>
      </w:r>
      <w:r w:rsidR="00432E08">
        <w:t xml:space="preserve">survey </w:t>
      </w:r>
      <w:r>
        <w:t xml:space="preserve">wrongly signals to parents that TDSB might deprioritize </w:t>
      </w:r>
      <w:r w:rsidRPr="00030D12">
        <w:t>special education</w:t>
      </w:r>
      <w:r w:rsidR="00E357FD">
        <w:t>. It</w:t>
      </w:r>
      <w:r>
        <w:t xml:space="preserve"> </w:t>
      </w:r>
      <w:r w:rsidR="00E357FD">
        <w:t xml:space="preserve">makes </w:t>
      </w:r>
      <w:r>
        <w:t xml:space="preserve">parents fear </w:t>
      </w:r>
      <w:r w:rsidR="00EB3216">
        <w:t xml:space="preserve">that </w:t>
      </w:r>
      <w:r>
        <w:t xml:space="preserve">they </w:t>
      </w:r>
      <w:r w:rsidR="00E357FD">
        <w:t xml:space="preserve">must battle to retain </w:t>
      </w:r>
      <w:r>
        <w:t xml:space="preserve">whatever </w:t>
      </w:r>
      <w:r w:rsidR="00E357FD">
        <w:t xml:space="preserve">supports </w:t>
      </w:r>
      <w:r>
        <w:t xml:space="preserve">their children now get. </w:t>
      </w:r>
      <w:hyperlink r:id="rId10" w:history="1">
        <w:r w:rsidRPr="00170454">
          <w:rPr>
            <w:rStyle w:val="Hyperlink"/>
          </w:rPr>
          <w:t xml:space="preserve">TDSB </w:t>
        </w:r>
        <w:r w:rsidR="005A5AA8" w:rsidRPr="00170454">
          <w:rPr>
            <w:rStyle w:val="Hyperlink"/>
          </w:rPr>
          <w:t xml:space="preserve">publicly </w:t>
        </w:r>
        <w:r w:rsidRPr="00170454">
          <w:rPr>
            <w:rStyle w:val="Hyperlink"/>
          </w:rPr>
          <w:t>apologized</w:t>
        </w:r>
      </w:hyperlink>
      <w:r>
        <w:t xml:space="preserve"> last May to SEAC for doing the same thing in last year’s budget survey</w:t>
      </w:r>
      <w:r w:rsidR="00170454">
        <w:t>. TDSB then</w:t>
      </w:r>
      <w:r>
        <w:t xml:space="preserve"> committed to listen carefully to their objections in any upcoming surveys. They did the opposite.</w:t>
      </w:r>
    </w:p>
    <w:p w14:paraId="1B3171F3" w14:textId="77777777" w:rsidR="00170454" w:rsidRDefault="00170454" w:rsidP="0045068E"/>
    <w:p w14:paraId="40089B1C" w14:textId="5FF33B14" w:rsidR="00B071F7" w:rsidRDefault="00966B65" w:rsidP="0045068E">
      <w:r>
        <w:t xml:space="preserve">TDSB’s Supervisor has not taken any actions that we can find that improved education for </w:t>
      </w:r>
      <w:r w:rsidRPr="00966B65">
        <w:t>students with disabilities/special education needs</w:t>
      </w:r>
      <w:r>
        <w:t>.</w:t>
      </w:r>
    </w:p>
    <w:p w14:paraId="7017F993" w14:textId="77777777" w:rsidR="00170454" w:rsidRDefault="00170454" w:rsidP="0045068E"/>
    <w:p w14:paraId="6365E512" w14:textId="1B2778CE" w:rsidR="003F0D55" w:rsidRDefault="003F0D55" w:rsidP="003F0D55">
      <w:pPr>
        <w:spacing w:after="0"/>
        <w:rPr>
          <w:lang w:val="en-US"/>
        </w:rPr>
      </w:pPr>
      <w:r>
        <w:rPr>
          <w:lang w:val="en-US"/>
        </w:rPr>
        <w:t xml:space="preserve">Contact: David Lepofsky </w:t>
      </w:r>
      <w:hyperlink r:id="rId11" w:history="1">
        <w:r w:rsidRPr="008A130A">
          <w:rPr>
            <w:rStyle w:val="Hyperlink"/>
            <w:lang w:val="en-US"/>
          </w:rPr>
          <w:t>aodafeedback@gmail.com</w:t>
        </w:r>
      </w:hyperlink>
      <w:r>
        <w:rPr>
          <w:lang w:val="en-US"/>
        </w:rPr>
        <w:t xml:space="preserve"> </w:t>
      </w:r>
    </w:p>
    <w:p w14:paraId="3C93D81E" w14:textId="4FDE963D" w:rsidR="00834E31" w:rsidRDefault="00834E31"/>
    <w:p w14:paraId="61739FEB" w14:textId="6E2300B2" w:rsidR="00834E31" w:rsidRPr="00944B40" w:rsidRDefault="00834E31" w:rsidP="00072026">
      <w:pPr>
        <w:pStyle w:val="Heading2"/>
        <w:rPr>
          <w:lang w:val="en-US"/>
        </w:rPr>
      </w:pPr>
      <w:r w:rsidRPr="00944B40">
        <w:rPr>
          <w:lang w:val="en-US"/>
        </w:rPr>
        <w:t xml:space="preserve">Open Letter to the </w:t>
      </w:r>
      <w:r w:rsidR="00072026">
        <w:rPr>
          <w:lang w:val="en-US"/>
        </w:rPr>
        <w:t xml:space="preserve">Premier of Ontario and the </w:t>
      </w:r>
      <w:r w:rsidRPr="00944B40">
        <w:rPr>
          <w:lang w:val="en-US"/>
        </w:rPr>
        <w:t>Minister for Education for Ontario</w:t>
      </w:r>
    </w:p>
    <w:p w14:paraId="2BCAD7BC" w14:textId="77777777" w:rsidR="00834E31" w:rsidRPr="00944B40" w:rsidRDefault="00834E31" w:rsidP="00834E31">
      <w:pPr>
        <w:spacing w:after="0" w:line="240" w:lineRule="auto"/>
        <w:rPr>
          <w:rFonts w:cs="Calibri"/>
          <w:lang w:val="en-US"/>
        </w:rPr>
      </w:pPr>
      <w:r w:rsidRPr="00944B40">
        <w:rPr>
          <w:rFonts w:cs="Calibri"/>
          <w:lang w:val="en-US"/>
        </w:rPr>
        <w:t>March 11, 2026</w:t>
      </w:r>
    </w:p>
    <w:p w14:paraId="1FC30737" w14:textId="77777777" w:rsidR="00834E31" w:rsidRPr="00944B40" w:rsidRDefault="00834E31" w:rsidP="00834E31">
      <w:pPr>
        <w:spacing w:after="0" w:line="240" w:lineRule="auto"/>
        <w:rPr>
          <w:rFonts w:cs="Calibri"/>
          <w:lang w:val="en-US"/>
        </w:rPr>
      </w:pPr>
    </w:p>
    <w:p w14:paraId="17F87A23" w14:textId="77777777" w:rsidR="00834E31" w:rsidRPr="00944B40" w:rsidRDefault="00834E31" w:rsidP="00834E31">
      <w:pPr>
        <w:spacing w:after="0" w:line="240" w:lineRule="auto"/>
        <w:rPr>
          <w:rFonts w:cs="Calibri"/>
        </w:rPr>
      </w:pPr>
      <w:r w:rsidRPr="00944B40">
        <w:rPr>
          <w:rFonts w:cs="Calibri"/>
        </w:rPr>
        <w:lastRenderedPageBreak/>
        <w:t xml:space="preserve">To: The hon. Premier Doug Ford </w:t>
      </w:r>
      <w:hyperlink r:id="rId12" w:history="1">
        <w:r w:rsidRPr="00944B40">
          <w:rPr>
            <w:rStyle w:val="Hyperlink"/>
            <w:rFonts w:cs="Calibri"/>
          </w:rPr>
          <w:t>premier@ontario.ca</w:t>
        </w:r>
      </w:hyperlink>
      <w:r w:rsidRPr="00944B40">
        <w:rPr>
          <w:rFonts w:cs="Calibri"/>
        </w:rPr>
        <w:t xml:space="preserve"> </w:t>
      </w:r>
    </w:p>
    <w:p w14:paraId="32724A30" w14:textId="77777777" w:rsidR="00834E31" w:rsidRPr="00944B40" w:rsidRDefault="00834E31" w:rsidP="00834E31">
      <w:pPr>
        <w:widowControl w:val="0"/>
        <w:spacing w:after="0" w:line="240" w:lineRule="auto"/>
        <w:rPr>
          <w:rFonts w:cs="Calibri"/>
        </w:rPr>
      </w:pPr>
      <w:r w:rsidRPr="00944B40">
        <w:rPr>
          <w:rFonts w:cs="Calibri"/>
        </w:rPr>
        <w:t>Room 281, Legislative Building</w:t>
      </w:r>
    </w:p>
    <w:p w14:paraId="6594D320" w14:textId="77777777" w:rsidR="00834E31" w:rsidRPr="00944B40" w:rsidRDefault="00834E31" w:rsidP="00834E31">
      <w:pPr>
        <w:widowControl w:val="0"/>
        <w:spacing w:after="0" w:line="240" w:lineRule="auto"/>
        <w:rPr>
          <w:rFonts w:cs="Calibri"/>
        </w:rPr>
      </w:pPr>
      <w:r w:rsidRPr="00944B40">
        <w:rPr>
          <w:rFonts w:cs="Calibri"/>
        </w:rPr>
        <w:t>Queen's Park</w:t>
      </w:r>
    </w:p>
    <w:p w14:paraId="19745B9A" w14:textId="77777777" w:rsidR="00834E31" w:rsidRPr="00944B40" w:rsidRDefault="00834E31" w:rsidP="00834E31">
      <w:pPr>
        <w:widowControl w:val="0"/>
        <w:spacing w:after="0" w:line="240" w:lineRule="auto"/>
        <w:rPr>
          <w:rFonts w:cs="Calibri"/>
        </w:rPr>
      </w:pPr>
      <w:r w:rsidRPr="00944B40">
        <w:rPr>
          <w:rFonts w:cs="Calibri"/>
        </w:rPr>
        <w:t xml:space="preserve">Toronto, Ontario </w:t>
      </w:r>
    </w:p>
    <w:p w14:paraId="1FEAE8C8" w14:textId="77777777" w:rsidR="00834E31" w:rsidRPr="00944B40" w:rsidRDefault="00834E31" w:rsidP="00834E31">
      <w:pPr>
        <w:widowControl w:val="0"/>
        <w:spacing w:after="0" w:line="240" w:lineRule="auto"/>
        <w:rPr>
          <w:rFonts w:cs="Calibri"/>
        </w:rPr>
      </w:pPr>
      <w:r w:rsidRPr="00944B40">
        <w:rPr>
          <w:rFonts w:cs="Calibri"/>
        </w:rPr>
        <w:t>M7A 1A1</w:t>
      </w:r>
    </w:p>
    <w:p w14:paraId="11F0FF39" w14:textId="77777777" w:rsidR="00834E31" w:rsidRPr="00944B40" w:rsidRDefault="00834E31" w:rsidP="00834E31">
      <w:pPr>
        <w:spacing w:after="0" w:line="240" w:lineRule="auto"/>
        <w:rPr>
          <w:rFonts w:cs="Calibri"/>
        </w:rPr>
      </w:pPr>
    </w:p>
    <w:p w14:paraId="657BFAE2" w14:textId="77777777" w:rsidR="00834E31" w:rsidRPr="00944B40" w:rsidRDefault="00834E31" w:rsidP="00834E31">
      <w:pPr>
        <w:spacing w:after="0" w:line="240" w:lineRule="auto"/>
        <w:rPr>
          <w:rFonts w:cs="Calibri"/>
        </w:rPr>
      </w:pPr>
      <w:r w:rsidRPr="00944B40">
        <w:rPr>
          <w:rFonts w:cs="Calibri"/>
        </w:rPr>
        <w:t xml:space="preserve">The hon. Paul Calandra, Minister of Education </w:t>
      </w:r>
      <w:hyperlink r:id="rId13" w:history="1">
        <w:r w:rsidRPr="00944B40">
          <w:rPr>
            <w:rStyle w:val="Hyperlink"/>
            <w:rFonts w:cs="Calibri"/>
          </w:rPr>
          <w:t>minister.edu@ontario.ca</w:t>
        </w:r>
      </w:hyperlink>
    </w:p>
    <w:p w14:paraId="60548D63" w14:textId="77777777" w:rsidR="00834E31" w:rsidRPr="00944B40" w:rsidRDefault="00834E31" w:rsidP="00834E31">
      <w:pPr>
        <w:spacing w:after="0" w:line="240" w:lineRule="auto"/>
        <w:rPr>
          <w:rFonts w:cs="Calibri"/>
        </w:rPr>
      </w:pPr>
      <w:r w:rsidRPr="00944B40">
        <w:rPr>
          <w:rFonts w:cs="Calibri"/>
        </w:rPr>
        <w:t>Ministry of Education</w:t>
      </w:r>
    </w:p>
    <w:p w14:paraId="26C0EE47" w14:textId="77777777" w:rsidR="00834E31" w:rsidRPr="00944B40" w:rsidRDefault="00834E31" w:rsidP="00834E31">
      <w:pPr>
        <w:spacing w:after="0" w:line="240" w:lineRule="auto"/>
        <w:rPr>
          <w:rFonts w:cs="Calibri"/>
        </w:rPr>
      </w:pPr>
      <w:r w:rsidRPr="00944B40">
        <w:rPr>
          <w:rFonts w:cs="Calibri"/>
        </w:rPr>
        <w:t>14th Floor, 315 Front Street West</w:t>
      </w:r>
    </w:p>
    <w:p w14:paraId="5281CF11" w14:textId="77777777" w:rsidR="00834E31" w:rsidRPr="00944B40" w:rsidRDefault="00834E31" w:rsidP="00834E31">
      <w:pPr>
        <w:spacing w:after="0" w:line="240" w:lineRule="auto"/>
        <w:rPr>
          <w:rFonts w:cs="Calibri"/>
        </w:rPr>
      </w:pPr>
      <w:r w:rsidRPr="00944B40">
        <w:rPr>
          <w:rFonts w:cs="Calibri"/>
        </w:rPr>
        <w:t>Toronto, ON M7A 0B8</w:t>
      </w:r>
    </w:p>
    <w:p w14:paraId="58F19EA2" w14:textId="77777777" w:rsidR="00834E31" w:rsidRPr="00944B40" w:rsidRDefault="00834E31" w:rsidP="00834E31">
      <w:pPr>
        <w:spacing w:after="0" w:line="240" w:lineRule="auto"/>
        <w:rPr>
          <w:rFonts w:cs="Calibri"/>
        </w:rPr>
      </w:pPr>
      <w:r w:rsidRPr="00944B40">
        <w:rPr>
          <w:rFonts w:cs="Calibri"/>
        </w:rPr>
        <w:t xml:space="preserve">Canada </w:t>
      </w:r>
    </w:p>
    <w:p w14:paraId="485F966D" w14:textId="77777777" w:rsidR="00834E31" w:rsidRPr="00944B40" w:rsidRDefault="00834E31" w:rsidP="00834E31">
      <w:pPr>
        <w:spacing w:after="0" w:line="240" w:lineRule="auto"/>
        <w:ind w:left="360"/>
        <w:rPr>
          <w:rFonts w:cs="Calibri"/>
        </w:rPr>
      </w:pPr>
    </w:p>
    <w:p w14:paraId="161AAAD1" w14:textId="77777777" w:rsidR="00834E31" w:rsidRDefault="00834E31" w:rsidP="00834E31">
      <w:pPr>
        <w:spacing w:after="0" w:line="240" w:lineRule="auto"/>
        <w:rPr>
          <w:rFonts w:cs="Calibri"/>
        </w:rPr>
      </w:pPr>
      <w:r w:rsidRPr="00944B40">
        <w:rPr>
          <w:rFonts w:cs="Calibri"/>
        </w:rPr>
        <w:t>Dear Premier and Minister,</w:t>
      </w:r>
    </w:p>
    <w:p w14:paraId="1817D7E3" w14:textId="77777777" w:rsidR="00834E31" w:rsidRPr="00944B40" w:rsidRDefault="00834E31" w:rsidP="00834E31">
      <w:pPr>
        <w:spacing w:after="0" w:line="240" w:lineRule="auto"/>
        <w:rPr>
          <w:rFonts w:cs="Calibri"/>
        </w:rPr>
      </w:pPr>
    </w:p>
    <w:p w14:paraId="65C1EFA3" w14:textId="77777777" w:rsidR="00834E31" w:rsidRPr="00944B40" w:rsidRDefault="00834E31" w:rsidP="00834E31">
      <w:pPr>
        <w:spacing w:after="0" w:line="240" w:lineRule="auto"/>
        <w:ind w:firstLine="720"/>
        <w:rPr>
          <w:rFonts w:cs="Calibri"/>
        </w:rPr>
      </w:pPr>
      <w:r>
        <w:rPr>
          <w:rFonts w:cs="Calibri"/>
        </w:rPr>
        <w:t>R</w:t>
      </w:r>
      <w:r w:rsidRPr="00944B40">
        <w:rPr>
          <w:rFonts w:cs="Calibri"/>
        </w:rPr>
        <w:t>e: Meeting the Recurring Unmet Needs of K-12 Students with Disabilities</w:t>
      </w:r>
    </w:p>
    <w:p w14:paraId="5C1327B0" w14:textId="77777777" w:rsidR="00834E31" w:rsidRDefault="00834E31" w:rsidP="00834E31">
      <w:pPr>
        <w:spacing w:after="0" w:line="240" w:lineRule="auto"/>
        <w:rPr>
          <w:rFonts w:cs="Calibri"/>
        </w:rPr>
      </w:pPr>
    </w:p>
    <w:p w14:paraId="65E68538" w14:textId="77777777" w:rsidR="00834E31" w:rsidRPr="00944B40" w:rsidRDefault="00834E31" w:rsidP="00834E31">
      <w:pPr>
        <w:spacing w:after="0" w:line="240" w:lineRule="auto"/>
        <w:rPr>
          <w:rFonts w:cs="Calibri"/>
        </w:rPr>
      </w:pPr>
      <w:r w:rsidRPr="00944B40">
        <w:rPr>
          <w:rFonts w:cs="Calibri"/>
        </w:rPr>
        <w:t>The undersigned community organizations and groups are deeply concerned about the recurring unmet needs of one</w:t>
      </w:r>
      <w:r>
        <w:rPr>
          <w:rFonts w:cs="Calibri"/>
        </w:rPr>
        <w:t>-</w:t>
      </w:r>
      <w:r w:rsidRPr="00944B40">
        <w:rPr>
          <w:rFonts w:cs="Calibri"/>
        </w:rPr>
        <w:t>third of a million students with disabilities in Ontario-funded K-12 schools. They are concerned that things are not getting better for them and in some ways are getting worse for students with disabilities at the school boards that the Ontario Government has taken over.</w:t>
      </w:r>
    </w:p>
    <w:p w14:paraId="57919FF7" w14:textId="77777777" w:rsidR="00834E31" w:rsidRPr="00944B40" w:rsidRDefault="00834E31" w:rsidP="00834E31">
      <w:pPr>
        <w:spacing w:after="0" w:line="240" w:lineRule="auto"/>
        <w:rPr>
          <w:rFonts w:cs="Calibri"/>
        </w:rPr>
      </w:pPr>
    </w:p>
    <w:p w14:paraId="08B2B2C8" w14:textId="77777777" w:rsidR="00834E31" w:rsidRPr="00944B40" w:rsidRDefault="00834E31" w:rsidP="00834E31">
      <w:pPr>
        <w:widowControl w:val="0"/>
        <w:spacing w:after="0" w:line="240" w:lineRule="auto"/>
        <w:rPr>
          <w:rFonts w:cs="Calibri"/>
        </w:rPr>
      </w:pPr>
      <w:r w:rsidRPr="00944B40">
        <w:rPr>
          <w:rFonts w:cs="Calibri"/>
          <w:szCs w:val="22"/>
        </w:rPr>
        <w:t xml:space="preserve">Too many accessibility barriers have impeded students with physical, sensory, intellectual, mental health, learning, communication or other disabilities from full inclusion in and fully benefitting from educational opportunities in K-12 schools. </w:t>
      </w:r>
      <w:r w:rsidRPr="00944B40">
        <w:rPr>
          <w:rFonts w:cs="Calibri"/>
        </w:rPr>
        <w:t xml:space="preserve">They are among Ontario’s most underserved, vulnerable students. </w:t>
      </w:r>
    </w:p>
    <w:p w14:paraId="4A815349" w14:textId="77777777" w:rsidR="00834E31" w:rsidRPr="00944B40" w:rsidRDefault="00834E31" w:rsidP="00834E31">
      <w:pPr>
        <w:widowControl w:val="0"/>
        <w:spacing w:after="0" w:line="240" w:lineRule="auto"/>
        <w:rPr>
          <w:rFonts w:cs="Calibri"/>
        </w:rPr>
      </w:pPr>
    </w:p>
    <w:p w14:paraId="5E64ECF0" w14:textId="77777777" w:rsidR="00834E31" w:rsidRPr="00944B40" w:rsidRDefault="00834E31" w:rsidP="00834E31">
      <w:pPr>
        <w:spacing w:after="0" w:line="240" w:lineRule="auto"/>
        <w:rPr>
          <w:rFonts w:cs="Calibri"/>
        </w:rPr>
      </w:pPr>
      <w:r w:rsidRPr="00944B40">
        <w:rPr>
          <w:rFonts w:cs="Calibri"/>
        </w:rPr>
        <w:t>It is too often hard for parents of students with disabilities to find out what programs, services an</w:t>
      </w:r>
      <w:r>
        <w:rPr>
          <w:rFonts w:cs="Calibri"/>
        </w:rPr>
        <w:t>d</w:t>
      </w:r>
      <w:r w:rsidRPr="00944B40">
        <w:rPr>
          <w:rFonts w:cs="Calibri"/>
        </w:rPr>
        <w:t xml:space="preserve"> supports are available for their children at school and how to access them. School facilities and learning technology too often lack digital accessibility. Students with disabilities are too often told to stay home for all or part of the school day. </w:t>
      </w:r>
    </w:p>
    <w:p w14:paraId="60E28FB9" w14:textId="77777777" w:rsidR="00834E31" w:rsidRPr="00944B40" w:rsidRDefault="00834E31" w:rsidP="00834E31">
      <w:pPr>
        <w:spacing w:after="0" w:line="240" w:lineRule="auto"/>
        <w:rPr>
          <w:rFonts w:cs="Calibri"/>
        </w:rPr>
      </w:pPr>
    </w:p>
    <w:p w14:paraId="6EB0928E" w14:textId="77777777" w:rsidR="00834E31" w:rsidRPr="00944B40" w:rsidRDefault="00834E31" w:rsidP="00834E31">
      <w:pPr>
        <w:spacing w:after="0" w:line="240" w:lineRule="auto"/>
        <w:rPr>
          <w:rFonts w:cs="Calibri"/>
        </w:rPr>
      </w:pPr>
      <w:r w:rsidRPr="00944B40">
        <w:rPr>
          <w:rFonts w:cs="Calibri"/>
        </w:rPr>
        <w:t>Parents of students with disabilities too often face bewildering and frustrating barriers when trying to get their school board to effectively accommodate their child’s disability-related learning needs. The education system has too many rigid bureaucratic barriers that handcuff teachers and principals who try to meet the needs of students with disabilities.</w:t>
      </w:r>
    </w:p>
    <w:p w14:paraId="06F35670" w14:textId="77777777" w:rsidR="00834E31" w:rsidRPr="00944B40" w:rsidRDefault="00834E31" w:rsidP="00834E31">
      <w:pPr>
        <w:spacing w:after="0" w:line="240" w:lineRule="auto"/>
        <w:rPr>
          <w:rFonts w:cs="Calibri"/>
        </w:rPr>
      </w:pPr>
    </w:p>
    <w:p w14:paraId="4047BC1D" w14:textId="77777777" w:rsidR="00834E31" w:rsidRPr="00944B40" w:rsidRDefault="00834E31" w:rsidP="00834E31">
      <w:pPr>
        <w:widowControl w:val="0"/>
        <w:spacing w:after="0" w:line="240" w:lineRule="auto"/>
        <w:rPr>
          <w:rFonts w:cs="Calibri"/>
          <w:szCs w:val="22"/>
        </w:rPr>
      </w:pPr>
      <w:r w:rsidRPr="00944B40">
        <w:rPr>
          <w:rFonts w:cs="Calibri"/>
          <w:szCs w:val="22"/>
        </w:rPr>
        <w:t>These disability barriers make it harder for students with disabilities to succeed. They perpetuate the high unemployment rate from which Ontarians with disabilities unfairly suffer.</w:t>
      </w:r>
    </w:p>
    <w:p w14:paraId="1B086B92" w14:textId="77777777" w:rsidR="00834E31" w:rsidRPr="00944B40" w:rsidRDefault="00834E31" w:rsidP="00834E31">
      <w:pPr>
        <w:widowControl w:val="0"/>
        <w:spacing w:after="0" w:line="240" w:lineRule="auto"/>
        <w:rPr>
          <w:rFonts w:cs="Calibri"/>
          <w:szCs w:val="22"/>
        </w:rPr>
      </w:pPr>
    </w:p>
    <w:p w14:paraId="2D137B02" w14:textId="77777777" w:rsidR="00834E31" w:rsidRPr="00944B40" w:rsidRDefault="00834E31" w:rsidP="00834E31">
      <w:pPr>
        <w:widowControl w:val="0"/>
        <w:spacing w:after="0" w:line="240" w:lineRule="auto"/>
        <w:rPr>
          <w:rFonts w:cs="Calibri"/>
          <w:szCs w:val="22"/>
        </w:rPr>
      </w:pPr>
      <w:r w:rsidRPr="00944B40">
        <w:rPr>
          <w:rFonts w:cs="Calibri"/>
          <w:szCs w:val="22"/>
        </w:rPr>
        <w:t xml:space="preserve">Ontario has no Education Accessibility Standard enacted under the Accessibility for Ontarians with Disabilities Act. On January 28, 2022, the expert Government-appointed K-12 Education Standards Development Committee submitted its </w:t>
      </w:r>
      <w:hyperlink r:id="rId14" w:history="1">
        <w:r w:rsidRPr="00EA113E">
          <w:rPr>
            <w:rStyle w:val="Hyperlink"/>
            <w:rFonts w:cs="Calibri"/>
            <w:color w:val="156082" w:themeColor="accent1"/>
            <w:szCs w:val="22"/>
          </w:rPr>
          <w:t>final report</w:t>
        </w:r>
      </w:hyperlink>
      <w:r w:rsidRPr="00944B40">
        <w:rPr>
          <w:rFonts w:cs="Calibri"/>
          <w:szCs w:val="22"/>
        </w:rPr>
        <w:t xml:space="preserve"> to the Ontario Government. That report confirmed the existence of these and many other disability barriers at school. It </w:t>
      </w:r>
      <w:r w:rsidRPr="00944B40">
        <w:rPr>
          <w:rFonts w:cs="Calibri"/>
          <w:szCs w:val="22"/>
        </w:rPr>
        <w:lastRenderedPageBreak/>
        <w:t xml:space="preserve">recommended reforms needed to remove and prevent these barriers. The Government has to date enacted none of those recommendations. </w:t>
      </w:r>
    </w:p>
    <w:p w14:paraId="5F62D3B1" w14:textId="77777777" w:rsidR="00834E31" w:rsidRPr="00944B40" w:rsidRDefault="00834E31" w:rsidP="00834E31">
      <w:pPr>
        <w:widowControl w:val="0"/>
        <w:spacing w:after="0" w:line="240" w:lineRule="auto"/>
        <w:rPr>
          <w:rFonts w:cs="Calibri"/>
          <w:szCs w:val="22"/>
        </w:rPr>
      </w:pPr>
    </w:p>
    <w:p w14:paraId="6D601094" w14:textId="77777777" w:rsidR="00834E31" w:rsidRPr="00944B40" w:rsidRDefault="00834E31" w:rsidP="00834E31">
      <w:pPr>
        <w:widowControl w:val="0"/>
        <w:spacing w:after="0" w:line="240" w:lineRule="auto"/>
        <w:rPr>
          <w:rFonts w:cs="Calibri"/>
          <w:szCs w:val="22"/>
        </w:rPr>
      </w:pPr>
      <w:r w:rsidRPr="00944B40">
        <w:rPr>
          <w:rFonts w:cs="Calibri"/>
          <w:szCs w:val="22"/>
        </w:rPr>
        <w:t>Parents of students with disabilities need access to elected trustees to help them navigate the school system and to help them advocate for their children’s disability-related needs. The new Student and Family Support Offices are no replacement for the trustees as an avenue of last resort. These parents also need access to elected trustees to help battle recurring disability barriers at school.</w:t>
      </w:r>
    </w:p>
    <w:p w14:paraId="1968F175" w14:textId="77777777" w:rsidR="00834E31" w:rsidRPr="00944B40" w:rsidRDefault="00834E31" w:rsidP="00834E31">
      <w:pPr>
        <w:widowControl w:val="0"/>
        <w:spacing w:after="0" w:line="240" w:lineRule="auto"/>
        <w:rPr>
          <w:rFonts w:cs="Calibri"/>
          <w:szCs w:val="22"/>
        </w:rPr>
      </w:pPr>
    </w:p>
    <w:p w14:paraId="6A03DA5C" w14:textId="77777777" w:rsidR="00834E31" w:rsidRPr="00944B40" w:rsidRDefault="00834E31" w:rsidP="00834E31">
      <w:pPr>
        <w:widowControl w:val="0"/>
        <w:spacing w:after="0" w:line="240" w:lineRule="auto"/>
        <w:rPr>
          <w:rFonts w:cs="Calibri"/>
          <w:szCs w:val="22"/>
        </w:rPr>
      </w:pPr>
      <w:r w:rsidRPr="00944B40">
        <w:rPr>
          <w:rFonts w:cs="Calibri"/>
          <w:szCs w:val="22"/>
        </w:rPr>
        <w:t xml:space="preserve">The media has reported that the Ontario Government is considering eliminating elected school trustees altogether. There are certainly ways to improve the current system for governing local school boards through local democracy. The status quo is not the best system possible. However, for students with disabilities and their families, local democracy is important. Mend it. Don’t </w:t>
      </w:r>
      <w:r>
        <w:rPr>
          <w:rFonts w:cs="Calibri"/>
          <w:szCs w:val="22"/>
        </w:rPr>
        <w:t>e</w:t>
      </w:r>
      <w:r w:rsidRPr="00944B40">
        <w:rPr>
          <w:rFonts w:cs="Calibri"/>
          <w:szCs w:val="22"/>
        </w:rPr>
        <w:t>nd it.</w:t>
      </w:r>
    </w:p>
    <w:p w14:paraId="30DCF8DA" w14:textId="77777777" w:rsidR="00834E31" w:rsidRPr="00944B40" w:rsidRDefault="00834E31" w:rsidP="00834E31">
      <w:pPr>
        <w:widowControl w:val="0"/>
        <w:spacing w:after="0" w:line="240" w:lineRule="auto"/>
        <w:rPr>
          <w:rFonts w:cs="Calibri"/>
          <w:szCs w:val="22"/>
        </w:rPr>
      </w:pPr>
    </w:p>
    <w:p w14:paraId="28439F95" w14:textId="77777777" w:rsidR="00834E31" w:rsidRPr="00944B40" w:rsidRDefault="00834E31" w:rsidP="00834E31">
      <w:pPr>
        <w:widowControl w:val="0"/>
        <w:spacing w:after="0" w:line="240" w:lineRule="auto"/>
        <w:rPr>
          <w:rFonts w:cs="Calibri"/>
          <w:szCs w:val="22"/>
        </w:rPr>
      </w:pPr>
      <w:r w:rsidRPr="00944B40">
        <w:rPr>
          <w:rFonts w:cs="Calibri"/>
          <w:szCs w:val="22"/>
        </w:rPr>
        <w:t>From the perspective of students with disabilities, locally elected governance of school boards should be retained and strengthened. We recommend:</w:t>
      </w:r>
    </w:p>
    <w:p w14:paraId="454DEF8B" w14:textId="77777777" w:rsidR="00834E31" w:rsidRPr="00944B40" w:rsidRDefault="00834E31" w:rsidP="00834E31">
      <w:pPr>
        <w:widowControl w:val="0"/>
        <w:spacing w:after="0" w:line="240" w:lineRule="auto"/>
        <w:rPr>
          <w:rFonts w:cs="Calibri"/>
          <w:szCs w:val="22"/>
        </w:rPr>
      </w:pPr>
    </w:p>
    <w:p w14:paraId="59EB8E39" w14:textId="77777777" w:rsidR="00834E31" w:rsidRDefault="00834E31" w:rsidP="00834E31">
      <w:pPr>
        <w:pStyle w:val="ListParagraph"/>
        <w:widowControl w:val="0"/>
        <w:numPr>
          <w:ilvl w:val="0"/>
          <w:numId w:val="1"/>
        </w:numPr>
        <w:spacing w:after="0" w:line="240" w:lineRule="auto"/>
        <w:rPr>
          <w:rFonts w:cs="Calibri"/>
          <w:szCs w:val="22"/>
        </w:rPr>
      </w:pPr>
      <w:r w:rsidRPr="00944B40">
        <w:rPr>
          <w:rFonts w:cs="Calibri"/>
          <w:szCs w:val="22"/>
        </w:rPr>
        <w:t>The Government should put on hold any new legislative reforms to school board governance until a comprehensive public consultation has been held.</w:t>
      </w:r>
    </w:p>
    <w:p w14:paraId="3CBBFBAC" w14:textId="77777777" w:rsidR="00834E31" w:rsidRPr="00944B40" w:rsidRDefault="00834E31" w:rsidP="00834E31">
      <w:pPr>
        <w:pStyle w:val="ListParagraph"/>
        <w:widowControl w:val="0"/>
        <w:spacing w:after="0" w:line="240" w:lineRule="auto"/>
        <w:rPr>
          <w:rFonts w:cs="Calibri"/>
          <w:szCs w:val="22"/>
        </w:rPr>
      </w:pPr>
    </w:p>
    <w:p w14:paraId="12B2BC98" w14:textId="77777777" w:rsidR="00834E31" w:rsidRPr="00944B40" w:rsidRDefault="00834E31" w:rsidP="00834E31">
      <w:pPr>
        <w:pStyle w:val="ListParagraph"/>
        <w:widowControl w:val="0"/>
        <w:numPr>
          <w:ilvl w:val="0"/>
          <w:numId w:val="1"/>
        </w:numPr>
        <w:spacing w:after="0" w:line="240" w:lineRule="auto"/>
        <w:rPr>
          <w:rFonts w:cs="Calibri"/>
          <w:szCs w:val="22"/>
        </w:rPr>
      </w:pPr>
      <w:r w:rsidRPr="00944B40">
        <w:rPr>
          <w:rFonts w:cs="Calibri"/>
          <w:szCs w:val="22"/>
        </w:rPr>
        <w:t>This public consultation should fully include the voices and perspectives of parents</w:t>
      </w:r>
      <w:r>
        <w:rPr>
          <w:rFonts w:cs="Calibri"/>
          <w:szCs w:val="22"/>
        </w:rPr>
        <w:t>,</w:t>
      </w:r>
      <w:r w:rsidRPr="00944B40">
        <w:rPr>
          <w:rFonts w:cs="Calibri"/>
          <w:szCs w:val="22"/>
        </w:rPr>
        <w:t xml:space="preserve"> including parents of students with disabilities, school boards, education staff and any subject matter experts. It should take into account the recurring unmet needs of students with disabilities.</w:t>
      </w:r>
    </w:p>
    <w:p w14:paraId="6DF9D527" w14:textId="77777777" w:rsidR="00834E31" w:rsidRPr="00944B40" w:rsidRDefault="00834E31" w:rsidP="00834E31">
      <w:pPr>
        <w:widowControl w:val="0"/>
        <w:spacing w:after="0" w:line="240" w:lineRule="auto"/>
        <w:rPr>
          <w:rFonts w:cs="Calibri"/>
          <w:szCs w:val="22"/>
        </w:rPr>
      </w:pPr>
    </w:p>
    <w:p w14:paraId="24733361" w14:textId="77777777" w:rsidR="00834E31" w:rsidRPr="00944B40" w:rsidRDefault="00834E31" w:rsidP="00834E31">
      <w:pPr>
        <w:pStyle w:val="ListParagraph"/>
        <w:widowControl w:val="0"/>
        <w:numPr>
          <w:ilvl w:val="0"/>
          <w:numId w:val="1"/>
        </w:numPr>
        <w:spacing w:after="0" w:line="240" w:lineRule="auto"/>
        <w:rPr>
          <w:rFonts w:cs="Calibri"/>
          <w:szCs w:val="22"/>
        </w:rPr>
      </w:pPr>
      <w:r w:rsidRPr="00944B40">
        <w:rPr>
          <w:rFonts w:cs="Calibri"/>
          <w:szCs w:val="22"/>
        </w:rPr>
        <w:t>The Government should make public a detailed plan for the return to local democracy at those school boards now under provincial supervision, with a path to its restoration with clear goals and benchmarks.</w:t>
      </w:r>
    </w:p>
    <w:p w14:paraId="7286CD9A" w14:textId="77777777" w:rsidR="00834E31" w:rsidRPr="00944B40" w:rsidRDefault="00834E31" w:rsidP="00834E31">
      <w:pPr>
        <w:pStyle w:val="ListParagraph"/>
        <w:spacing w:after="0" w:line="240" w:lineRule="auto"/>
        <w:rPr>
          <w:rFonts w:cs="Calibri"/>
          <w:szCs w:val="22"/>
        </w:rPr>
      </w:pPr>
    </w:p>
    <w:p w14:paraId="388A8415" w14:textId="77777777" w:rsidR="00834E31" w:rsidRPr="00944B40" w:rsidRDefault="00834E31" w:rsidP="00834E31">
      <w:pPr>
        <w:pStyle w:val="ListParagraph"/>
        <w:spacing w:after="0" w:line="240" w:lineRule="auto"/>
        <w:rPr>
          <w:rFonts w:cs="Calibri"/>
          <w:szCs w:val="22"/>
        </w:rPr>
      </w:pPr>
      <w:r w:rsidRPr="00944B40">
        <w:rPr>
          <w:rFonts w:cs="Calibri"/>
          <w:szCs w:val="22"/>
        </w:rPr>
        <w:t>The undersigned are eager to help the Ontario Government with these activities.</w:t>
      </w:r>
    </w:p>
    <w:p w14:paraId="34F9EC47" w14:textId="77777777" w:rsidR="00834E31" w:rsidRPr="00944B40" w:rsidRDefault="00834E31" w:rsidP="00834E31">
      <w:pPr>
        <w:pStyle w:val="ListParagraph"/>
        <w:spacing w:after="0" w:line="240" w:lineRule="auto"/>
        <w:rPr>
          <w:rFonts w:cs="Calibri"/>
          <w:szCs w:val="22"/>
        </w:rPr>
      </w:pPr>
    </w:p>
    <w:p w14:paraId="72EA20AE" w14:textId="77777777" w:rsidR="00834E31" w:rsidRPr="00944B40" w:rsidRDefault="00834E31" w:rsidP="00834E31">
      <w:pPr>
        <w:pStyle w:val="ListParagraph"/>
        <w:spacing w:after="0" w:line="240" w:lineRule="auto"/>
        <w:rPr>
          <w:rFonts w:cs="Calibri"/>
          <w:szCs w:val="22"/>
        </w:rPr>
      </w:pPr>
      <w:r w:rsidRPr="00944B40">
        <w:rPr>
          <w:rFonts w:cs="Calibri"/>
          <w:szCs w:val="22"/>
        </w:rPr>
        <w:t>Signed,</w:t>
      </w:r>
    </w:p>
    <w:p w14:paraId="1AF49897" w14:textId="77777777" w:rsidR="00834E31" w:rsidRDefault="00834E31" w:rsidP="00834E31">
      <w:pPr>
        <w:pStyle w:val="ListParagraph"/>
        <w:spacing w:after="0" w:line="240" w:lineRule="auto"/>
        <w:rPr>
          <w:rFonts w:cs="Calibri"/>
          <w:szCs w:val="22"/>
        </w:rPr>
      </w:pPr>
    </w:p>
    <w:p w14:paraId="348EA98E" w14:textId="77777777" w:rsidR="00834E31" w:rsidRDefault="00834E31" w:rsidP="00834E31">
      <w:pPr>
        <w:pStyle w:val="ListParagraph"/>
        <w:numPr>
          <w:ilvl w:val="0"/>
          <w:numId w:val="2"/>
        </w:numPr>
      </w:pPr>
      <w:r w:rsidRPr="00593F0B">
        <w:t>Accessibility for Ontarians with Disabilities Act</w:t>
      </w:r>
      <w:r>
        <w:t xml:space="preserve"> Alliance</w:t>
      </w:r>
    </w:p>
    <w:p w14:paraId="600B781D" w14:textId="77777777" w:rsidR="00834E31" w:rsidRDefault="00834E31" w:rsidP="00834E31">
      <w:pPr>
        <w:pStyle w:val="ListParagraph"/>
        <w:numPr>
          <w:ilvl w:val="0"/>
          <w:numId w:val="2"/>
        </w:numPr>
      </w:pPr>
      <w:r>
        <w:t>Ontario Parents for Education Supports</w:t>
      </w:r>
    </w:p>
    <w:p w14:paraId="330BCDF9" w14:textId="77777777" w:rsidR="00834E31" w:rsidRDefault="00834E31" w:rsidP="00834E31">
      <w:pPr>
        <w:pStyle w:val="ListParagraph"/>
        <w:numPr>
          <w:ilvl w:val="0"/>
          <w:numId w:val="2"/>
        </w:numPr>
      </w:pPr>
      <w:r>
        <w:t>Ontario Disability Coalition</w:t>
      </w:r>
    </w:p>
    <w:p w14:paraId="66E99056" w14:textId="77777777" w:rsidR="00834E31" w:rsidRDefault="00834E31" w:rsidP="00834E31">
      <w:pPr>
        <w:pStyle w:val="ListParagraph"/>
        <w:numPr>
          <w:ilvl w:val="0"/>
          <w:numId w:val="2"/>
        </w:numPr>
      </w:pPr>
      <w:r>
        <w:t>Alliance for Equality of Blind Canadians</w:t>
      </w:r>
    </w:p>
    <w:p w14:paraId="29532D01" w14:textId="77777777" w:rsidR="00834E31" w:rsidRDefault="00834E31" w:rsidP="00834E31">
      <w:pPr>
        <w:pStyle w:val="ListParagraph"/>
        <w:numPr>
          <w:ilvl w:val="0"/>
          <w:numId w:val="2"/>
        </w:numPr>
      </w:pPr>
      <w:r>
        <w:t>Citizens with Disabilities Ontario</w:t>
      </w:r>
    </w:p>
    <w:p w14:paraId="76F23934" w14:textId="77777777" w:rsidR="00834E31" w:rsidRDefault="00834E31" w:rsidP="00834E31">
      <w:pPr>
        <w:pStyle w:val="ListParagraph"/>
        <w:numPr>
          <w:ilvl w:val="0"/>
          <w:numId w:val="2"/>
        </w:numPr>
      </w:pPr>
      <w:r>
        <w:t>ARCH Disability Law Centre</w:t>
      </w:r>
    </w:p>
    <w:p w14:paraId="458988C9" w14:textId="77777777" w:rsidR="00834E31" w:rsidRDefault="00834E31" w:rsidP="00834E31">
      <w:pPr>
        <w:pStyle w:val="ListParagraph"/>
        <w:numPr>
          <w:ilvl w:val="0"/>
          <w:numId w:val="2"/>
        </w:numPr>
      </w:pPr>
      <w:r>
        <w:t>Ontario Parents of Visually Impaired Children OPVIC</w:t>
      </w:r>
    </w:p>
    <w:p w14:paraId="48515B77" w14:textId="77777777" w:rsidR="00834E31" w:rsidRDefault="00834E31" w:rsidP="00834E31">
      <w:pPr>
        <w:pStyle w:val="ListParagraph"/>
        <w:numPr>
          <w:ilvl w:val="0"/>
          <w:numId w:val="2"/>
        </w:numPr>
      </w:pPr>
      <w:r>
        <w:t>Canadian National Institute for the Blind</w:t>
      </w:r>
    </w:p>
    <w:p w14:paraId="742EB2E7" w14:textId="77777777" w:rsidR="00834E31" w:rsidRDefault="00834E31" w:rsidP="00834E31">
      <w:pPr>
        <w:pStyle w:val="ListParagraph"/>
        <w:numPr>
          <w:ilvl w:val="0"/>
          <w:numId w:val="2"/>
        </w:numPr>
      </w:pPr>
      <w:r>
        <w:lastRenderedPageBreak/>
        <w:t>Community Living Ontario</w:t>
      </w:r>
    </w:p>
    <w:p w14:paraId="3E923D7B" w14:textId="77777777" w:rsidR="00834E31" w:rsidRDefault="00834E31" w:rsidP="00834E31">
      <w:pPr>
        <w:pStyle w:val="ListParagraph"/>
        <w:numPr>
          <w:ilvl w:val="0"/>
          <w:numId w:val="2"/>
        </w:numPr>
      </w:pPr>
      <w:r>
        <w:t>March of Dimes Canada</w:t>
      </w:r>
    </w:p>
    <w:p w14:paraId="0B4D7160" w14:textId="77777777" w:rsidR="00834E31" w:rsidRDefault="00834E31" w:rsidP="00834E31">
      <w:pPr>
        <w:pStyle w:val="ListParagraph"/>
        <w:numPr>
          <w:ilvl w:val="0"/>
          <w:numId w:val="2"/>
        </w:numPr>
      </w:pPr>
      <w:r>
        <w:t>Ontario Autism Coalition</w:t>
      </w:r>
    </w:p>
    <w:p w14:paraId="1A7DA6C5" w14:textId="5F80DBC6" w:rsidR="003F0D55" w:rsidRDefault="00834E31" w:rsidP="0045068E">
      <w:pPr>
        <w:pStyle w:val="ListParagraph"/>
        <w:numPr>
          <w:ilvl w:val="0"/>
          <w:numId w:val="2"/>
        </w:numPr>
      </w:pPr>
      <w:r>
        <w:t>Autism Ontario</w:t>
      </w:r>
    </w:p>
    <w:sectPr w:rsidR="003F0D5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50EAD"/>
    <w:multiLevelType w:val="hybridMultilevel"/>
    <w:tmpl w:val="87902D6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18B62C63"/>
    <w:multiLevelType w:val="hybridMultilevel"/>
    <w:tmpl w:val="FE384D1E"/>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61ED1DA5"/>
    <w:multiLevelType w:val="hybridMultilevel"/>
    <w:tmpl w:val="D87CBC9A"/>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630C068D"/>
    <w:multiLevelType w:val="hybridMultilevel"/>
    <w:tmpl w:val="ABFC8D6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443815082">
    <w:abstractNumId w:val="1"/>
  </w:num>
  <w:num w:numId="2" w16cid:durableId="1680349183">
    <w:abstractNumId w:val="3"/>
  </w:num>
  <w:num w:numId="3" w16cid:durableId="552543987">
    <w:abstractNumId w:val="2"/>
  </w:num>
  <w:num w:numId="4" w16cid:durableId="739404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372"/>
    <w:rsid w:val="00030D12"/>
    <w:rsid w:val="00072026"/>
    <w:rsid w:val="00082BCC"/>
    <w:rsid w:val="000A04FD"/>
    <w:rsid w:val="001314D3"/>
    <w:rsid w:val="00170454"/>
    <w:rsid w:val="00192372"/>
    <w:rsid w:val="001C24A0"/>
    <w:rsid w:val="001C5180"/>
    <w:rsid w:val="0026226D"/>
    <w:rsid w:val="00282F55"/>
    <w:rsid w:val="002F50A6"/>
    <w:rsid w:val="0030358F"/>
    <w:rsid w:val="00307EE3"/>
    <w:rsid w:val="00352DBF"/>
    <w:rsid w:val="003608BE"/>
    <w:rsid w:val="003E3D7B"/>
    <w:rsid w:val="003F0D55"/>
    <w:rsid w:val="0040013F"/>
    <w:rsid w:val="00432E08"/>
    <w:rsid w:val="0045068E"/>
    <w:rsid w:val="00486816"/>
    <w:rsid w:val="004D5F5F"/>
    <w:rsid w:val="004E23D5"/>
    <w:rsid w:val="005335D8"/>
    <w:rsid w:val="005A5AA8"/>
    <w:rsid w:val="005B1819"/>
    <w:rsid w:val="005B5893"/>
    <w:rsid w:val="00681E1E"/>
    <w:rsid w:val="00690927"/>
    <w:rsid w:val="006C4C68"/>
    <w:rsid w:val="006D3665"/>
    <w:rsid w:val="006E13F2"/>
    <w:rsid w:val="007C2374"/>
    <w:rsid w:val="007C2BD4"/>
    <w:rsid w:val="00834E31"/>
    <w:rsid w:val="00966B65"/>
    <w:rsid w:val="00990844"/>
    <w:rsid w:val="00995BFE"/>
    <w:rsid w:val="009E2889"/>
    <w:rsid w:val="00A96E54"/>
    <w:rsid w:val="00AA19BF"/>
    <w:rsid w:val="00AC59EB"/>
    <w:rsid w:val="00B071F7"/>
    <w:rsid w:val="00BC0EC7"/>
    <w:rsid w:val="00BE0E28"/>
    <w:rsid w:val="00C034AA"/>
    <w:rsid w:val="00C17F5C"/>
    <w:rsid w:val="00C37CCE"/>
    <w:rsid w:val="00C43B7D"/>
    <w:rsid w:val="00C563A0"/>
    <w:rsid w:val="00C626BE"/>
    <w:rsid w:val="00CD7834"/>
    <w:rsid w:val="00D16AEA"/>
    <w:rsid w:val="00DC44AA"/>
    <w:rsid w:val="00DC6081"/>
    <w:rsid w:val="00E13D86"/>
    <w:rsid w:val="00E357FD"/>
    <w:rsid w:val="00E371D8"/>
    <w:rsid w:val="00E93AA8"/>
    <w:rsid w:val="00EB3216"/>
    <w:rsid w:val="00F42022"/>
    <w:rsid w:val="00F8555E"/>
    <w:rsid w:val="00FD22B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BB03B"/>
  <w15:chartTrackingRefBased/>
  <w15:docId w15:val="{51DC2BCF-A8A4-49DC-8375-5B1948918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C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14D3"/>
    <w:rPr>
      <w:rFonts w:ascii="Calibri" w:hAnsi="Calibri"/>
    </w:rPr>
  </w:style>
  <w:style w:type="paragraph" w:styleId="Heading1">
    <w:name w:val="heading 1"/>
    <w:basedOn w:val="Normal"/>
    <w:next w:val="Normal"/>
    <w:link w:val="Heading1Char"/>
    <w:uiPriority w:val="9"/>
    <w:qFormat/>
    <w:rsid w:val="001314D3"/>
    <w:pPr>
      <w:keepNext/>
      <w:keepLines/>
      <w:spacing w:before="360" w:after="80"/>
      <w:outlineLvl w:val="0"/>
    </w:pPr>
    <w:rPr>
      <w:rFonts w:eastAsiaTheme="majorEastAsia" w:cstheme="majorBidi"/>
      <w:sz w:val="40"/>
      <w:szCs w:val="40"/>
    </w:rPr>
  </w:style>
  <w:style w:type="paragraph" w:styleId="Heading2">
    <w:name w:val="heading 2"/>
    <w:basedOn w:val="Normal"/>
    <w:next w:val="Normal"/>
    <w:link w:val="Heading2Char"/>
    <w:uiPriority w:val="9"/>
    <w:qFormat/>
    <w:rsid w:val="001314D3"/>
    <w:pPr>
      <w:keepNext/>
      <w:keepLines/>
      <w:spacing w:before="160" w:after="80"/>
      <w:outlineLvl w:val="1"/>
    </w:pPr>
    <w:rPr>
      <w:rFonts w:eastAsiaTheme="majorEastAsia" w:cstheme="majorBidi"/>
      <w:b/>
      <w:sz w:val="32"/>
      <w:szCs w:val="32"/>
    </w:rPr>
  </w:style>
  <w:style w:type="paragraph" w:styleId="Heading3">
    <w:name w:val="heading 3"/>
    <w:basedOn w:val="Normal"/>
    <w:next w:val="Normal"/>
    <w:link w:val="Heading3Char"/>
    <w:uiPriority w:val="9"/>
    <w:qFormat/>
    <w:rsid w:val="00A96E54"/>
    <w:pPr>
      <w:keepNext/>
      <w:keepLines/>
      <w:spacing w:before="160" w:after="80"/>
      <w:outlineLvl w:val="2"/>
    </w:pPr>
    <w:rPr>
      <w:rFonts w:eastAsiaTheme="majorEastAsia" w:cstheme="majorBidi"/>
      <w:b/>
      <w:sz w:val="28"/>
      <w:szCs w:val="28"/>
    </w:rPr>
  </w:style>
  <w:style w:type="paragraph" w:styleId="Heading4">
    <w:name w:val="heading 4"/>
    <w:basedOn w:val="Normal"/>
    <w:next w:val="Normal"/>
    <w:link w:val="Heading4Char"/>
    <w:uiPriority w:val="9"/>
    <w:qFormat/>
    <w:rsid w:val="001314D3"/>
    <w:pPr>
      <w:keepNext/>
      <w:keepLines/>
      <w:spacing w:before="80" w:after="40"/>
      <w:outlineLvl w:val="3"/>
    </w:pPr>
    <w:rPr>
      <w:rFonts w:eastAsiaTheme="majorEastAsia" w:cstheme="majorBidi"/>
      <w:b/>
      <w:iCs/>
    </w:rPr>
  </w:style>
  <w:style w:type="paragraph" w:styleId="Heading5">
    <w:name w:val="heading 5"/>
    <w:basedOn w:val="Normal"/>
    <w:next w:val="Normal"/>
    <w:link w:val="Heading5Char"/>
    <w:uiPriority w:val="9"/>
    <w:qFormat/>
    <w:rsid w:val="001314D3"/>
    <w:pPr>
      <w:keepNext/>
      <w:keepLines/>
      <w:spacing w:before="80" w:after="40"/>
      <w:outlineLvl w:val="4"/>
    </w:pPr>
    <w:rPr>
      <w:rFonts w:eastAsiaTheme="majorEastAsia" w:cstheme="majorBidi"/>
      <w:b/>
    </w:rPr>
  </w:style>
  <w:style w:type="paragraph" w:styleId="Heading6">
    <w:name w:val="heading 6"/>
    <w:basedOn w:val="Normal"/>
    <w:next w:val="Normal"/>
    <w:link w:val="Heading6Char"/>
    <w:uiPriority w:val="9"/>
    <w:semiHidden/>
    <w:unhideWhenUsed/>
    <w:qFormat/>
    <w:rsid w:val="001314D3"/>
    <w:pPr>
      <w:keepNext/>
      <w:keepLines/>
      <w:spacing w:before="40" w:after="0"/>
      <w:outlineLvl w:val="5"/>
    </w:pPr>
    <w:rPr>
      <w:rFonts w:eastAsiaTheme="majorEastAsia" w:cstheme="majorBidi"/>
      <w:b/>
      <w:i/>
      <w:iCs/>
    </w:rPr>
  </w:style>
  <w:style w:type="paragraph" w:styleId="Heading7">
    <w:name w:val="heading 7"/>
    <w:basedOn w:val="Normal"/>
    <w:next w:val="Normal"/>
    <w:link w:val="Heading7Char"/>
    <w:uiPriority w:val="9"/>
    <w:semiHidden/>
    <w:unhideWhenUsed/>
    <w:qFormat/>
    <w:rsid w:val="001314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314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314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14D3"/>
    <w:rPr>
      <w:rFonts w:ascii="Calibri" w:eastAsiaTheme="majorEastAsia" w:hAnsi="Calibri" w:cstheme="majorBidi"/>
      <w:sz w:val="40"/>
      <w:szCs w:val="40"/>
    </w:rPr>
  </w:style>
  <w:style w:type="character" w:customStyle="1" w:styleId="Heading2Char">
    <w:name w:val="Heading 2 Char"/>
    <w:basedOn w:val="DefaultParagraphFont"/>
    <w:link w:val="Heading2"/>
    <w:uiPriority w:val="9"/>
    <w:rsid w:val="001314D3"/>
    <w:rPr>
      <w:rFonts w:ascii="Calibri" w:eastAsiaTheme="majorEastAsia" w:hAnsi="Calibri" w:cstheme="majorBidi"/>
      <w:b/>
      <w:sz w:val="32"/>
      <w:szCs w:val="32"/>
    </w:rPr>
  </w:style>
  <w:style w:type="character" w:customStyle="1" w:styleId="Heading3Char">
    <w:name w:val="Heading 3 Char"/>
    <w:basedOn w:val="DefaultParagraphFont"/>
    <w:link w:val="Heading3"/>
    <w:uiPriority w:val="9"/>
    <w:rsid w:val="00A96E54"/>
    <w:rPr>
      <w:rFonts w:ascii="Calibri" w:eastAsiaTheme="majorEastAsia" w:hAnsi="Calibri" w:cstheme="majorBidi"/>
      <w:b/>
      <w:sz w:val="28"/>
      <w:szCs w:val="28"/>
    </w:rPr>
  </w:style>
  <w:style w:type="character" w:customStyle="1" w:styleId="Heading4Char">
    <w:name w:val="Heading 4 Char"/>
    <w:basedOn w:val="DefaultParagraphFont"/>
    <w:link w:val="Heading4"/>
    <w:uiPriority w:val="9"/>
    <w:rsid w:val="001314D3"/>
    <w:rPr>
      <w:rFonts w:ascii="Calibri" w:eastAsiaTheme="majorEastAsia" w:hAnsi="Calibri" w:cstheme="majorBidi"/>
      <w:b/>
      <w:iCs/>
    </w:rPr>
  </w:style>
  <w:style w:type="character" w:customStyle="1" w:styleId="Heading5Char">
    <w:name w:val="Heading 5 Char"/>
    <w:basedOn w:val="DefaultParagraphFont"/>
    <w:link w:val="Heading5"/>
    <w:uiPriority w:val="9"/>
    <w:rsid w:val="001314D3"/>
    <w:rPr>
      <w:rFonts w:ascii="Calibri" w:eastAsiaTheme="majorEastAsia" w:hAnsi="Calibri" w:cstheme="majorBidi"/>
      <w:b/>
    </w:rPr>
  </w:style>
  <w:style w:type="character" w:customStyle="1" w:styleId="Heading6Char">
    <w:name w:val="Heading 6 Char"/>
    <w:basedOn w:val="DefaultParagraphFont"/>
    <w:link w:val="Heading6"/>
    <w:uiPriority w:val="9"/>
    <w:semiHidden/>
    <w:rsid w:val="001314D3"/>
    <w:rPr>
      <w:rFonts w:ascii="Calibri" w:eastAsiaTheme="majorEastAsia" w:hAnsi="Calibri" w:cstheme="majorBidi"/>
      <w:b/>
      <w:i/>
      <w:iCs/>
    </w:rPr>
  </w:style>
  <w:style w:type="character" w:customStyle="1" w:styleId="Heading7Char">
    <w:name w:val="Heading 7 Char"/>
    <w:basedOn w:val="DefaultParagraphFont"/>
    <w:link w:val="Heading7"/>
    <w:uiPriority w:val="9"/>
    <w:semiHidden/>
    <w:rsid w:val="001314D3"/>
    <w:rPr>
      <w:rFonts w:ascii="Calibri" w:eastAsiaTheme="majorEastAsia" w:hAnsi="Calibri" w:cstheme="majorBidi"/>
      <w:color w:val="595959" w:themeColor="text1" w:themeTint="A6"/>
    </w:rPr>
  </w:style>
  <w:style w:type="character" w:customStyle="1" w:styleId="Heading8Char">
    <w:name w:val="Heading 8 Char"/>
    <w:basedOn w:val="DefaultParagraphFont"/>
    <w:link w:val="Heading8"/>
    <w:uiPriority w:val="9"/>
    <w:semiHidden/>
    <w:rsid w:val="001314D3"/>
    <w:rPr>
      <w:rFonts w:ascii="Calibri" w:eastAsiaTheme="majorEastAsia" w:hAnsi="Calibri" w:cstheme="majorBidi"/>
      <w:i/>
      <w:iCs/>
      <w:color w:val="272727" w:themeColor="text1" w:themeTint="D8"/>
    </w:rPr>
  </w:style>
  <w:style w:type="character" w:customStyle="1" w:styleId="Heading9Char">
    <w:name w:val="Heading 9 Char"/>
    <w:basedOn w:val="DefaultParagraphFont"/>
    <w:link w:val="Heading9"/>
    <w:uiPriority w:val="9"/>
    <w:semiHidden/>
    <w:rsid w:val="001314D3"/>
    <w:rPr>
      <w:rFonts w:ascii="Calibri" w:eastAsiaTheme="majorEastAsia" w:hAnsi="Calibri" w:cstheme="majorBidi"/>
      <w:color w:val="272727" w:themeColor="text1" w:themeTint="D8"/>
    </w:rPr>
  </w:style>
  <w:style w:type="paragraph" w:styleId="Title">
    <w:name w:val="Title"/>
    <w:basedOn w:val="Normal"/>
    <w:next w:val="Normal"/>
    <w:link w:val="TitleChar"/>
    <w:uiPriority w:val="10"/>
    <w:qFormat/>
    <w:rsid w:val="001314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14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314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314D3"/>
    <w:rPr>
      <w:rFonts w:ascii="Calibri" w:eastAsiaTheme="majorEastAsia" w:hAnsi="Calibri" w:cstheme="majorBidi"/>
      <w:color w:val="595959" w:themeColor="text1" w:themeTint="A6"/>
      <w:spacing w:val="15"/>
      <w:sz w:val="28"/>
      <w:szCs w:val="28"/>
    </w:rPr>
  </w:style>
  <w:style w:type="paragraph" w:styleId="ListParagraph">
    <w:name w:val="List Paragraph"/>
    <w:basedOn w:val="Normal"/>
    <w:uiPriority w:val="34"/>
    <w:qFormat/>
    <w:rsid w:val="001314D3"/>
    <w:pPr>
      <w:ind w:left="720"/>
      <w:contextualSpacing/>
    </w:pPr>
  </w:style>
  <w:style w:type="paragraph" w:styleId="Quote">
    <w:name w:val="Quote"/>
    <w:basedOn w:val="Normal"/>
    <w:next w:val="Normal"/>
    <w:link w:val="QuoteChar"/>
    <w:uiPriority w:val="29"/>
    <w:qFormat/>
    <w:rsid w:val="001314D3"/>
    <w:pPr>
      <w:spacing w:before="160"/>
      <w:jc w:val="center"/>
    </w:pPr>
    <w:rPr>
      <w:i/>
      <w:iCs/>
      <w:color w:val="404040" w:themeColor="text1" w:themeTint="BF"/>
    </w:rPr>
  </w:style>
  <w:style w:type="character" w:customStyle="1" w:styleId="QuoteChar">
    <w:name w:val="Quote Char"/>
    <w:basedOn w:val="DefaultParagraphFont"/>
    <w:link w:val="Quote"/>
    <w:uiPriority w:val="29"/>
    <w:rsid w:val="001314D3"/>
    <w:rPr>
      <w:rFonts w:ascii="Calibri" w:hAnsi="Calibri"/>
      <w:i/>
      <w:iCs/>
      <w:color w:val="404040" w:themeColor="text1" w:themeTint="BF"/>
    </w:rPr>
  </w:style>
  <w:style w:type="paragraph" w:styleId="IntenseQuote">
    <w:name w:val="Intense Quote"/>
    <w:basedOn w:val="Normal"/>
    <w:next w:val="Normal"/>
    <w:link w:val="IntenseQuoteChar"/>
    <w:uiPriority w:val="30"/>
    <w:qFormat/>
    <w:rsid w:val="001314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314D3"/>
    <w:rPr>
      <w:rFonts w:ascii="Calibri" w:hAnsi="Calibri"/>
      <w:i/>
      <w:iCs/>
      <w:color w:val="0F4761" w:themeColor="accent1" w:themeShade="BF"/>
    </w:rPr>
  </w:style>
  <w:style w:type="character" w:styleId="IntenseEmphasis">
    <w:name w:val="Intense Emphasis"/>
    <w:basedOn w:val="DefaultParagraphFont"/>
    <w:uiPriority w:val="21"/>
    <w:qFormat/>
    <w:rsid w:val="001314D3"/>
    <w:rPr>
      <w:i/>
      <w:iCs/>
      <w:color w:val="0F4761" w:themeColor="accent1" w:themeShade="BF"/>
    </w:rPr>
  </w:style>
  <w:style w:type="character" w:styleId="IntenseReference">
    <w:name w:val="Intense Reference"/>
    <w:basedOn w:val="DefaultParagraphFont"/>
    <w:uiPriority w:val="32"/>
    <w:qFormat/>
    <w:rsid w:val="001314D3"/>
    <w:rPr>
      <w:b/>
      <w:bCs/>
      <w:smallCaps/>
      <w:color w:val="0F4761" w:themeColor="accent1" w:themeShade="BF"/>
      <w:spacing w:val="5"/>
    </w:rPr>
  </w:style>
  <w:style w:type="character" w:styleId="Hyperlink">
    <w:name w:val="Hyperlink"/>
    <w:basedOn w:val="DefaultParagraphFont"/>
    <w:uiPriority w:val="99"/>
    <w:unhideWhenUsed/>
    <w:rsid w:val="00170454"/>
    <w:rPr>
      <w:color w:val="467886" w:themeColor="hyperlink"/>
      <w:u w:val="single"/>
    </w:rPr>
  </w:style>
  <w:style w:type="character" w:styleId="UnresolvedMention">
    <w:name w:val="Unresolved Mention"/>
    <w:basedOn w:val="DefaultParagraphFont"/>
    <w:uiPriority w:val="99"/>
    <w:semiHidden/>
    <w:unhideWhenUsed/>
    <w:rsid w:val="001704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pvic.ca" TargetMode="External"/><Relationship Id="rId13" Type="http://schemas.openxmlformats.org/officeDocument/2006/relationships/hyperlink" Target="mailto:minister.edu@ontario.ca" TargetMode="External"/><Relationship Id="rId3" Type="http://schemas.openxmlformats.org/officeDocument/2006/relationships/settings" Target="settings.xml"/><Relationship Id="rId7" Type="http://schemas.openxmlformats.org/officeDocument/2006/relationships/hyperlink" Target="https://www.tdsb.on.ca/Community/How-to-Get-Involved/Committees/Special-Education-Advisory-Committee" TargetMode="External"/><Relationship Id="rId12" Type="http://schemas.openxmlformats.org/officeDocument/2006/relationships/hyperlink" Target="mailto:premier@ontario.ca"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aodaalliance.org/whats-new/open-letter-from-12-major-disability-organizations-revealed-at-todays-queens-park-news-conference-call-on-education-minister-calandra-to-safeguard-locally-elected-school-trustees-a/" TargetMode="External"/><Relationship Id="rId11" Type="http://schemas.openxmlformats.org/officeDocument/2006/relationships/hyperlink" Target="mailto:aodafeedback@gmail.com" TargetMode="External"/><Relationship Id="rId5" Type="http://schemas.openxmlformats.org/officeDocument/2006/relationships/hyperlink" Target="file:///C:\Users\jbr\AppData\Local\Microsoft\Windows\INetCache\Content.Outlook\SXMDSAFH\,www.aodaalliance.orgeducation" TargetMode="External"/><Relationship Id="rId15" Type="http://schemas.openxmlformats.org/officeDocument/2006/relationships/fontTable" Target="fontTable.xml"/><Relationship Id="rId10" Type="http://schemas.openxmlformats.org/officeDocument/2006/relationships/hyperlink" Target="https://www.youtube.com/watch?v=cf_xMq2VvvA&amp;t=0h55m10s" TargetMode="External"/><Relationship Id="rId4" Type="http://schemas.openxmlformats.org/officeDocument/2006/relationships/webSettings" Target="webSettings.xml"/><Relationship Id="rId9" Type="http://schemas.openxmlformats.org/officeDocument/2006/relationships/hyperlink" Target="https://www.torontotoday.ca/local/education/special-ed-class-size-tdsb-supervisor-decision-absolute-chaos-teachers-11984580" TargetMode="External"/><Relationship Id="rId14" Type="http://schemas.openxmlformats.org/officeDocument/2006/relationships/hyperlink" Target="https://www.aodaalliance.org/whats-new/download-in-an-accessible-ms-word-format-the-final-report-of-the-k-12-education-standards-development-committee-on-what-the-promised-education-accessibility-standardshould-inclu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22</TotalTime>
  <Pages>6</Pages>
  <Words>1716</Words>
  <Characters>9786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10</cp:revision>
  <dcterms:created xsi:type="dcterms:W3CDTF">2026-03-10T19:08:00Z</dcterms:created>
  <dcterms:modified xsi:type="dcterms:W3CDTF">2026-03-11T16:39:00Z</dcterms:modified>
</cp:coreProperties>
</file>